
<file path=[Content_Types].xml><?xml version="1.0" encoding="utf-8"?>
<Types xmlns="http://schemas.openxmlformats.org/package/2006/content-types">
  <Default ContentType="application/xml" Extension="xml"/>
  <Default ContentType="application/vnd.openxmlformats-package.relationships+xml" Extension="rels"/>
  <Override ContentType="application/vnd.openxmlformats-officedocument.wordprocessingml.settings+xml" PartName="/word/settings.xml"/>
  <Override ContentType="application/vnd.openxmlformats-officedocument.wordprocessingml.styles+xml" PartName="/word/styles.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officedocument.wordprocessingml.document.main+xml" PartName="/word/document.xml"/>
  <Override ContentType="application/vnd.openxmlformats-officedocument.theme+xml" PartName="/word/theme/theme1.xml"/>
</Types>
</file>

<file path=_rels/.rels><?xml version="1.0" encoding="UTF-8" standalone="yes"?><Relationships xmlns="http://schemas.openxmlformats.org/package/2006/relationships"><Relationship Id="rId1"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jc w:val="center"/>
        <w:rPr/>
      </w:pPr>
      <w:r w:rsidDel="00000000" w:rsidR="00000000" w:rsidRPr="00000000">
        <w:rPr>
          <w:rtl w:val="0"/>
        </w:rPr>
        <w:t xml:space="preserve">WELLS BRANCH COMMUNITY LIBRARY</w:t>
      </w:r>
    </w:p>
    <w:p w:rsidR="00000000" w:rsidDel="00000000" w:rsidP="00000000" w:rsidRDefault="00000000" w:rsidRPr="00000000" w14:paraId="00000002">
      <w:pPr>
        <w:jc w:val="center"/>
        <w:rPr/>
      </w:pPr>
      <w:r w:rsidDel="00000000" w:rsidR="00000000" w:rsidRPr="00000000">
        <w:rPr>
          <w:rtl w:val="0"/>
        </w:rPr>
        <w:t xml:space="preserve">Board of Trustees Minutes</w:t>
      </w:r>
    </w:p>
    <w:p w:rsidR="00000000" w:rsidDel="00000000" w:rsidP="00000000" w:rsidRDefault="00000000" w:rsidRPr="00000000" w14:paraId="00000003">
      <w:pPr>
        <w:rPr/>
      </w:pPr>
      <w:r w:rsidDel="00000000" w:rsidR="00000000" w:rsidRPr="00000000">
        <w:rPr>
          <w:rtl w:val="0"/>
        </w:rPr>
        <w:t xml:space="preserve">September 3, 2024</w:t>
      </w:r>
    </w:p>
    <w:p w:rsidR="00000000" w:rsidDel="00000000" w:rsidP="00000000" w:rsidRDefault="00000000" w:rsidRPr="00000000" w14:paraId="00000004">
      <w:pPr>
        <w:rPr/>
      </w:pPr>
      <w:r w:rsidDel="00000000" w:rsidR="00000000" w:rsidRPr="00000000">
        <w:rPr>
          <w:rtl w:val="0"/>
        </w:rPr>
        <w:t xml:space="preserve">Meeting was held in person at the library and was called to order at 7:01PM.  Attended by Board Members:  Matt Bucher, Jennifer Christmas, Abbie Joffrain, Derek Mahnke, and Jane Marawar; Library Director Donita Ward; Friends of the Library Doug Schwartz.</w:t>
      </w:r>
    </w:p>
    <w:p w:rsidR="00000000" w:rsidDel="00000000" w:rsidP="00000000" w:rsidRDefault="00000000" w:rsidRPr="00000000" w14:paraId="00000005">
      <w:pPr>
        <w:rPr/>
      </w:pPr>
      <w:r w:rsidDel="00000000" w:rsidR="00000000" w:rsidRPr="00000000">
        <w:rPr>
          <w:rtl w:val="0"/>
        </w:rPr>
        <w:t xml:space="preserve">Community member attendance: Jennifer Klein, Madison Swanson.</w:t>
      </w:r>
    </w:p>
    <w:p w:rsidR="00000000" w:rsidDel="00000000" w:rsidP="00000000" w:rsidRDefault="00000000" w:rsidRPr="00000000" w14:paraId="00000006">
      <w:pPr>
        <w:rPr/>
      </w:pPr>
      <w:r w:rsidDel="00000000" w:rsidR="00000000" w:rsidRPr="00000000">
        <w:rPr>
          <w:rtl w:val="0"/>
        </w:rPr>
        <w:t xml:space="preserve">Board attendance constituted a quorum.</w:t>
      </w:r>
    </w:p>
    <w:p w:rsidR="00000000" w:rsidDel="00000000" w:rsidP="00000000" w:rsidRDefault="00000000" w:rsidRPr="00000000" w14:paraId="00000007">
      <w:pPr>
        <w:rPr/>
      </w:pPr>
      <w:r w:rsidDel="00000000" w:rsidR="00000000" w:rsidRPr="00000000">
        <w:rPr>
          <w:rtl w:val="0"/>
        </w:rPr>
      </w:r>
    </w:p>
    <w:p w:rsidR="00000000" w:rsidDel="00000000" w:rsidP="00000000" w:rsidRDefault="00000000" w:rsidRPr="00000000" w14:paraId="00000008">
      <w:pPr>
        <w:rPr/>
      </w:pPr>
      <w:r w:rsidDel="00000000" w:rsidR="00000000" w:rsidRPr="00000000">
        <w:rPr>
          <w:rtl w:val="0"/>
        </w:rPr>
        <w:t xml:space="preserve">Citizen comments</w:t>
      </w:r>
    </w:p>
    <w:p w:rsidR="00000000" w:rsidDel="00000000" w:rsidP="00000000" w:rsidRDefault="00000000" w:rsidRPr="00000000" w14:paraId="00000009">
      <w:pPr>
        <w:numPr>
          <w:ilvl w:val="0"/>
          <w:numId w:val="2"/>
        </w:numPr>
        <w:spacing w:after="0" w:afterAutospacing="0"/>
        <w:ind w:left="720" w:hanging="360"/>
        <w:rPr>
          <w:u w:val="none"/>
        </w:rPr>
      </w:pPr>
      <w:r w:rsidDel="00000000" w:rsidR="00000000" w:rsidRPr="00000000">
        <w:rPr>
          <w:rtl w:val="0"/>
        </w:rPr>
        <w:t xml:space="preserve">Jennifer Kelin introduced herself as one of the Board of Trustee candidates in the 2024 election.  She shared some information regarding her background and reasons for wanting to join the Board, and she attended the meeting to see what happens and is discussed.</w:t>
      </w:r>
    </w:p>
    <w:p w:rsidR="00000000" w:rsidDel="00000000" w:rsidP="00000000" w:rsidRDefault="00000000" w:rsidRPr="00000000" w14:paraId="0000000A">
      <w:pPr>
        <w:numPr>
          <w:ilvl w:val="0"/>
          <w:numId w:val="2"/>
        </w:numPr>
        <w:ind w:left="720" w:hanging="360"/>
        <w:rPr>
          <w:u w:val="none"/>
        </w:rPr>
      </w:pPr>
      <w:r w:rsidDel="00000000" w:rsidR="00000000" w:rsidRPr="00000000">
        <w:rPr>
          <w:rtl w:val="0"/>
        </w:rPr>
        <w:t xml:space="preserve">Madison Swanson- introduced herself as one of the Board of Trustee candidates in the 2024 election.  Madison shared some background information and stated she wanted to attend to get an idea of what the board is responsible for during meetings.</w:t>
      </w:r>
    </w:p>
    <w:p w:rsidR="00000000" w:rsidDel="00000000" w:rsidP="00000000" w:rsidRDefault="00000000" w:rsidRPr="00000000" w14:paraId="0000000B">
      <w:pPr>
        <w:rPr/>
      </w:pPr>
      <w:r w:rsidDel="00000000" w:rsidR="00000000" w:rsidRPr="00000000">
        <w:rPr>
          <w:rtl w:val="0"/>
        </w:rPr>
        <w:t xml:space="preserve">Reports:</w:t>
      </w:r>
    </w:p>
    <w:p w:rsidR="00000000" w:rsidDel="00000000" w:rsidP="00000000" w:rsidRDefault="00000000" w:rsidRPr="00000000" w14:paraId="0000000C">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Secretary</w:t>
      </w: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 report</w:t>
      </w:r>
      <w:r w:rsidDel="00000000" w:rsidR="00000000" w:rsidRPr="00000000">
        <w:rPr>
          <w:rtl w:val="0"/>
        </w:rPr>
        <w:t xml:space="preserve"> link on the website was not functional prior to the meeting; during the next meeting the Board will review and accept the report as necessary.  Some changes noted by Director Donita were to correct a typo in Doug Schwartz’s name in the attendance portion and to add “review By-Laws” under Future agenda bullet point.</w:t>
      </w:r>
      <w:r w:rsidDel="00000000" w:rsidR="00000000" w:rsidRPr="00000000">
        <w:rPr>
          <w:rtl w:val="0"/>
        </w:rPr>
      </w:r>
    </w:p>
    <w:p w:rsidR="00000000" w:rsidDel="00000000" w:rsidP="00000000" w:rsidRDefault="00000000" w:rsidRPr="00000000" w14:paraId="0000000D">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Treasurer’s reports consisting of documents posted on Wells Branch Library website</w:t>
      </w:r>
      <w:r w:rsidDel="00000000" w:rsidR="00000000" w:rsidRPr="00000000">
        <w:rPr>
          <w:rtl w:val="0"/>
        </w:rPr>
        <w:t xml:space="preserve">.  It was noted that a few liabilities that did not exist were showing on a report.  This requires some feedback from our bank and auditor on where the phantom numbers are coming from.  </w:t>
      </w:r>
      <w:r w:rsidDel="00000000" w:rsidR="00000000" w:rsidRPr="00000000">
        <w:rPr>
          <w:rtl w:val="0"/>
        </w:rPr>
      </w:r>
    </w:p>
    <w:p w:rsidR="00000000" w:rsidDel="00000000" w:rsidP="00000000" w:rsidRDefault="00000000" w:rsidRPr="00000000" w14:paraId="0000000E">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Director’s report</w:t>
      </w:r>
      <w:r w:rsidDel="00000000" w:rsidR="00000000" w:rsidRPr="00000000">
        <w:rPr>
          <w:rtl w:val="0"/>
        </w:rPr>
        <w:t xml:space="preserve"> link on the website was not functional prior to the meeting.  A verbal report was given by Donita providing information on current programs, staff levels and an update on the election.  </w:t>
      </w:r>
      <w:r w:rsidDel="00000000" w:rsidR="00000000" w:rsidRPr="00000000">
        <w:rPr>
          <w:rtl w:val="0"/>
        </w:rPr>
      </w:r>
    </w:p>
    <w:p w:rsidR="00000000" w:rsidDel="00000000" w:rsidP="00000000" w:rsidRDefault="00000000" w:rsidRPr="00000000" w14:paraId="0000000F">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pPr>
      <w:r w:rsidDel="00000000" w:rsidR="00000000" w:rsidRPr="00000000">
        <w:rPr>
          <w:rFonts w:ascii="Calibri" w:cs="Calibri" w:eastAsia="Calibri" w:hAnsi="Calibri"/>
          <w:b w:val="0"/>
          <w:i w:val="0"/>
          <w:smallCaps w:val="0"/>
          <w:strike w:val="0"/>
          <w:color w:val="000000"/>
          <w:sz w:val="22"/>
          <w:szCs w:val="22"/>
          <w:u w:val="none"/>
          <w:shd w:fill="auto" w:val="clear"/>
          <w:vertAlign w:val="baseline"/>
          <w:rtl w:val="0"/>
        </w:rPr>
        <w:t xml:space="preserve">Friends of Library- </w:t>
      </w:r>
      <w:r w:rsidDel="00000000" w:rsidR="00000000" w:rsidRPr="00000000">
        <w:rPr>
          <w:rtl w:val="0"/>
        </w:rPr>
        <w:t xml:space="preserve">Doug provided an update on FOL activities including providing custard at National Night Out and participation in Trunk-0r-Treat which has been moved to the weekend before Halloween by the Wells Branch MUD.</w:t>
      </w:r>
      <w:r w:rsidDel="00000000" w:rsidR="00000000" w:rsidRPr="00000000">
        <w:rPr>
          <w:rtl w:val="0"/>
        </w:rPr>
      </w:r>
    </w:p>
    <w:p w:rsidR="00000000" w:rsidDel="00000000" w:rsidP="00000000" w:rsidRDefault="00000000" w:rsidRPr="00000000" w14:paraId="00000010">
      <w:pPr>
        <w:keepNext w:val="0"/>
        <w:keepLines w:val="0"/>
        <w:pageBreakBefore w:val="0"/>
        <w:widowControl w:val="1"/>
        <w:numPr>
          <w:ilvl w:val="0"/>
          <w:numId w:val="3"/>
        </w:numPr>
        <w:pBdr>
          <w:top w:space="0" w:sz="0" w:val="nil"/>
          <w:left w:space="0" w:sz="0" w:val="nil"/>
          <w:bottom w:space="0" w:sz="0" w:val="nil"/>
          <w:right w:space="0" w:sz="0" w:val="nil"/>
          <w:between w:space="0" w:sz="0" w:val="nil"/>
        </w:pBdr>
        <w:shd w:fill="auto" w:val="clear"/>
        <w:spacing w:after="160" w:before="0" w:line="259" w:lineRule="auto"/>
        <w:ind w:left="720" w:right="0" w:hanging="360"/>
        <w:jc w:val="left"/>
        <w:rPr>
          <w:u w:val="none"/>
        </w:rPr>
      </w:pPr>
      <w:r w:rsidDel="00000000" w:rsidR="00000000" w:rsidRPr="00000000">
        <w:rPr>
          <w:rtl w:val="0"/>
        </w:rPr>
        <w:t xml:space="preserve">Architecture/Expansion Committee- the committee provided an update on where </w:t>
      </w:r>
      <w:r w:rsidDel="00000000" w:rsidR="00000000" w:rsidRPr="00000000">
        <w:rPr>
          <w:rtl w:val="0"/>
        </w:rPr>
        <w:t xml:space="preserve">720</w:t>
      </w:r>
      <w:r w:rsidDel="00000000" w:rsidR="00000000" w:rsidRPr="00000000">
        <w:rPr>
          <w:rtl w:val="0"/>
        </w:rPr>
        <w:t xml:space="preserve"> Design is on gathering data and starting meetings.  The committee was scheduled to have a kick off meeting in September with more project members from 720.  Still seeking clarified answers on what approvals on a local level were necessary before any money was spent on getting county design approvals. A motion and vote was made on next steps but has been redacted from this report; a vote is no longer necessary to continue with budget spending or decisions on the project as that the committee already received Board approval to handle the project to completion with an established budget amount.</w:t>
      </w:r>
    </w:p>
    <w:p w:rsidR="00000000" w:rsidDel="00000000" w:rsidP="00000000" w:rsidRDefault="00000000" w:rsidRPr="00000000" w14:paraId="00000011">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59" w:lineRule="auto"/>
        <w:ind w:left="720" w:right="0" w:firstLine="0"/>
        <w:jc w:val="left"/>
        <w:rPr/>
      </w:pPr>
      <w:r w:rsidDel="00000000" w:rsidR="00000000" w:rsidRPr="00000000">
        <w:rPr>
          <w:rtl w:val="0"/>
        </w:rPr>
        <w:t xml:space="preserve">Motion to accept all reports that were posted online with a caveat that the Director's Report and Secretary Report would be approved at the next meeting.</w:t>
      </w:r>
    </w:p>
    <w:p w:rsidR="00000000" w:rsidDel="00000000" w:rsidP="00000000" w:rsidRDefault="00000000" w:rsidRPr="00000000" w14:paraId="00000012">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59" w:lineRule="auto"/>
        <w:ind w:left="720" w:right="0" w:firstLine="0"/>
        <w:jc w:val="left"/>
        <w:rPr/>
      </w:pPr>
      <w:r w:rsidDel="00000000" w:rsidR="00000000" w:rsidRPr="00000000">
        <w:rPr>
          <w:rtl w:val="0"/>
        </w:rPr>
      </w:r>
    </w:p>
    <w:p w:rsidR="00000000" w:rsidDel="00000000" w:rsidP="00000000" w:rsidRDefault="00000000" w:rsidRPr="00000000" w14:paraId="00000013">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59" w:lineRule="auto"/>
        <w:ind w:left="0" w:right="0" w:firstLine="0"/>
        <w:jc w:val="left"/>
        <w:rPr/>
      </w:pPr>
      <w:r w:rsidDel="00000000" w:rsidR="00000000" w:rsidRPr="00000000">
        <w:rPr>
          <w:rtl w:val="0"/>
        </w:rPr>
        <w:t xml:space="preserve">Consent Items</w:t>
      </w:r>
    </w:p>
    <w:p w:rsidR="00000000" w:rsidDel="00000000" w:rsidP="00000000" w:rsidRDefault="00000000" w:rsidRPr="00000000" w14:paraId="00000014">
      <w:pPr>
        <w:numPr>
          <w:ilvl w:val="0"/>
          <w:numId w:val="4"/>
        </w:numPr>
        <w:spacing w:after="0" w:afterAutospacing="0"/>
        <w:ind w:left="1440" w:hanging="360"/>
        <w:rPr>
          <w:u w:val="none"/>
        </w:rPr>
      </w:pPr>
      <w:r w:rsidDel="00000000" w:rsidR="00000000" w:rsidRPr="00000000">
        <w:rPr>
          <w:rtl w:val="0"/>
        </w:rPr>
        <w:t xml:space="preserve">Personnel Policy- no change. </w:t>
      </w:r>
    </w:p>
    <w:p w:rsidR="00000000" w:rsidDel="00000000" w:rsidP="00000000" w:rsidRDefault="00000000" w:rsidRPr="00000000" w14:paraId="00000015">
      <w:pPr>
        <w:numPr>
          <w:ilvl w:val="0"/>
          <w:numId w:val="4"/>
        </w:numPr>
        <w:spacing w:after="0" w:afterAutospacing="0"/>
        <w:ind w:left="1440" w:hanging="360"/>
        <w:rPr>
          <w:u w:val="none"/>
        </w:rPr>
      </w:pPr>
      <w:r w:rsidDel="00000000" w:rsidR="00000000" w:rsidRPr="00000000">
        <w:rPr>
          <w:rtl w:val="0"/>
        </w:rPr>
        <w:t xml:space="preserve">WBCLD ByLaws- no change.</w:t>
      </w:r>
    </w:p>
    <w:p w:rsidR="00000000" w:rsidDel="00000000" w:rsidP="00000000" w:rsidRDefault="00000000" w:rsidRPr="00000000" w14:paraId="00000016">
      <w:pPr>
        <w:numPr>
          <w:ilvl w:val="0"/>
          <w:numId w:val="4"/>
        </w:numPr>
        <w:ind w:left="1440" w:hanging="360"/>
        <w:rPr>
          <w:u w:val="none"/>
        </w:rPr>
      </w:pPr>
      <w:r w:rsidDel="00000000" w:rsidR="00000000" w:rsidRPr="00000000">
        <w:rPr>
          <w:rtl w:val="0"/>
        </w:rPr>
        <w:t xml:space="preserve">Services Policy- </w:t>
      </w:r>
      <w:r w:rsidDel="00000000" w:rsidR="00000000" w:rsidRPr="00000000">
        <w:rPr>
          <w:rtl w:val="0"/>
        </w:rPr>
        <w:t xml:space="preserve">changed word</w:t>
      </w:r>
      <w:r w:rsidDel="00000000" w:rsidR="00000000" w:rsidRPr="00000000">
        <w:rPr>
          <w:rtl w:val="0"/>
        </w:rPr>
        <w:t xml:space="preserve"> “open” to “available” regarding space usage. Changed “child” to minor” in area regarding food served during programs.</w:t>
      </w:r>
    </w:p>
    <w:p w:rsidR="00000000" w:rsidDel="00000000" w:rsidP="00000000" w:rsidRDefault="00000000" w:rsidRPr="00000000" w14:paraId="00000017">
      <w:pPr>
        <w:rPr/>
      </w:pPr>
      <w:r w:rsidDel="00000000" w:rsidR="00000000" w:rsidRPr="00000000">
        <w:rPr>
          <w:rtl w:val="0"/>
        </w:rPr>
        <w:tab/>
        <w:t xml:space="preserve">Motion to accept policies by Derek Mahnke, 2nd Matt Bucher, unanimous approval.</w:t>
      </w:r>
      <w:r w:rsidDel="00000000" w:rsidR="00000000" w:rsidRPr="00000000">
        <w:rPr>
          <w:rtl w:val="0"/>
        </w:rPr>
      </w:r>
    </w:p>
    <w:p w:rsidR="00000000" w:rsidDel="00000000" w:rsidP="00000000" w:rsidRDefault="00000000" w:rsidRPr="00000000" w14:paraId="00000018">
      <w:pPr>
        <w:rPr/>
      </w:pPr>
      <w:r w:rsidDel="00000000" w:rsidR="00000000" w:rsidRPr="00000000">
        <w:rPr>
          <w:rtl w:val="0"/>
        </w:rPr>
        <w:t xml:space="preserve">Action Items:</w:t>
      </w:r>
      <w:r w:rsidDel="00000000" w:rsidR="00000000" w:rsidRPr="00000000">
        <w:rPr>
          <w:rtl w:val="0"/>
        </w:rPr>
      </w:r>
    </w:p>
    <w:p w:rsidR="00000000" w:rsidDel="00000000" w:rsidP="00000000" w:rsidRDefault="00000000" w:rsidRPr="00000000" w14:paraId="00000019">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tl w:val="0"/>
        </w:rPr>
        <w:t xml:space="preserve">Call for General Election- No action necessary.  The election will occur with 5 candidates running for 3 positions up for reelection.</w:t>
      </w:r>
    </w:p>
    <w:p w:rsidR="00000000" w:rsidDel="00000000" w:rsidP="00000000" w:rsidRDefault="00000000" w:rsidRPr="00000000" w14:paraId="0000001A">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tl w:val="0"/>
        </w:rPr>
        <w:t xml:space="preserve">Facility expansion and renovation- the committee will continue as planned with 720 which included meeting project managers and assigned leads.</w:t>
      </w:r>
    </w:p>
    <w:p w:rsidR="00000000" w:rsidDel="00000000" w:rsidP="00000000" w:rsidRDefault="00000000" w:rsidRPr="00000000" w14:paraId="0000001B">
      <w:pPr>
        <w:keepNext w:val="0"/>
        <w:keepLines w:val="0"/>
        <w:pageBreakBefore w:val="0"/>
        <w:widowControl w:val="1"/>
        <w:numPr>
          <w:ilvl w:val="0"/>
          <w:numId w:val="1"/>
        </w:numPr>
        <w:pBdr>
          <w:top w:space="0" w:sz="0" w:val="nil"/>
          <w:left w:space="0" w:sz="0" w:val="nil"/>
          <w:bottom w:space="0" w:sz="0" w:val="nil"/>
          <w:right w:space="0" w:sz="0" w:val="nil"/>
          <w:between w:space="0" w:sz="0" w:val="nil"/>
        </w:pBdr>
        <w:shd w:fill="auto" w:val="clear"/>
        <w:spacing w:after="0" w:before="0" w:line="259" w:lineRule="auto"/>
        <w:ind w:left="720" w:right="0" w:hanging="360"/>
        <w:jc w:val="left"/>
        <w:rPr/>
      </w:pPr>
      <w:r w:rsidDel="00000000" w:rsidR="00000000" w:rsidRPr="00000000">
        <w:rPr>
          <w:rtl w:val="0"/>
        </w:rPr>
        <w:t xml:space="preserve">Facility will be closed on 9/28 for the scheduled Neighborhood Craft Fair.</w:t>
      </w:r>
    </w:p>
    <w:p w:rsidR="00000000" w:rsidDel="00000000" w:rsidP="00000000" w:rsidRDefault="00000000" w:rsidRPr="00000000" w14:paraId="0000001C">
      <w:pPr>
        <w:keepNext w:val="0"/>
        <w:keepLines w:val="0"/>
        <w:pageBreakBefore w:val="0"/>
        <w:widowControl w:val="1"/>
        <w:pBdr>
          <w:top w:space="0" w:sz="0" w:val="nil"/>
          <w:left w:space="0" w:sz="0" w:val="nil"/>
          <w:bottom w:space="0" w:sz="0" w:val="nil"/>
          <w:right w:space="0" w:sz="0" w:val="nil"/>
          <w:between w:space="0" w:sz="0" w:val="nil"/>
        </w:pBdr>
        <w:shd w:fill="auto" w:val="clear"/>
        <w:spacing w:after="160" w:before="0" w:line="259" w:lineRule="auto"/>
        <w:ind w:left="0" w:right="0" w:firstLine="0"/>
        <w:jc w:val="left"/>
        <w:rPr>
          <w:rFonts w:ascii="Calibri" w:cs="Calibri" w:eastAsia="Calibri" w:hAnsi="Calibri"/>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D">
      <w:pPr>
        <w:rPr/>
      </w:pPr>
      <w:r w:rsidDel="00000000" w:rsidR="00000000" w:rsidRPr="00000000">
        <w:rPr>
          <w:rtl w:val="0"/>
        </w:rPr>
        <w:t xml:space="preserve">Trustee Items</w:t>
      </w:r>
    </w:p>
    <w:p w:rsidR="00000000" w:rsidDel="00000000" w:rsidP="00000000" w:rsidRDefault="00000000" w:rsidRPr="00000000" w14:paraId="0000001E">
      <w:pPr>
        <w:numPr>
          <w:ilvl w:val="0"/>
          <w:numId w:val="5"/>
        </w:numPr>
        <w:spacing w:after="0" w:afterAutospacing="0"/>
        <w:ind w:left="720" w:hanging="360"/>
        <w:rPr>
          <w:u w:val="none"/>
        </w:rPr>
      </w:pPr>
      <w:r w:rsidDel="00000000" w:rsidR="00000000" w:rsidRPr="00000000">
        <w:rPr>
          <w:rtl w:val="0"/>
        </w:rPr>
        <w:t xml:space="preserve">Announcements- Trustee Jennifer Christmas announced that she was not seeking reelection inorder to focus on homeschooling her children; she thanked the board for their time and service during her tenure. Jane Marawar announced that she is not running for reelection and was excited to see so many new people interested in serving.</w:t>
      </w:r>
    </w:p>
    <w:p w:rsidR="00000000" w:rsidDel="00000000" w:rsidP="00000000" w:rsidRDefault="00000000" w:rsidRPr="00000000" w14:paraId="0000001F">
      <w:pPr>
        <w:numPr>
          <w:ilvl w:val="0"/>
          <w:numId w:val="5"/>
        </w:numPr>
        <w:spacing w:after="0" w:afterAutospacing="0"/>
        <w:ind w:left="720" w:hanging="360"/>
        <w:rPr>
          <w:u w:val="none"/>
        </w:rPr>
      </w:pPr>
      <w:r w:rsidDel="00000000" w:rsidR="00000000" w:rsidRPr="00000000">
        <w:rPr>
          <w:rtl w:val="0"/>
        </w:rPr>
        <w:t xml:space="preserve">Future agenda items- 2025 budget setting, Director’s review including bonus and salary decisions for Director and staff, contract for auditor.</w:t>
      </w:r>
    </w:p>
    <w:p w:rsidR="00000000" w:rsidDel="00000000" w:rsidP="00000000" w:rsidRDefault="00000000" w:rsidRPr="00000000" w14:paraId="00000020">
      <w:pPr>
        <w:numPr>
          <w:ilvl w:val="0"/>
          <w:numId w:val="5"/>
        </w:numPr>
        <w:spacing w:after="0" w:afterAutospacing="0"/>
        <w:ind w:left="720" w:hanging="360"/>
        <w:rPr>
          <w:u w:val="none"/>
        </w:rPr>
      </w:pPr>
      <w:r w:rsidDel="00000000" w:rsidR="00000000" w:rsidRPr="00000000">
        <w:rPr>
          <w:rtl w:val="0"/>
        </w:rPr>
        <w:t xml:space="preserve">Next meeting is scheduled for October 23 at 7PM.</w:t>
      </w:r>
    </w:p>
    <w:p w:rsidR="00000000" w:rsidDel="00000000" w:rsidP="00000000" w:rsidRDefault="00000000" w:rsidRPr="00000000" w14:paraId="00000021">
      <w:pPr>
        <w:numPr>
          <w:ilvl w:val="0"/>
          <w:numId w:val="5"/>
        </w:numPr>
        <w:ind w:left="720" w:hanging="360"/>
        <w:rPr>
          <w:u w:val="none"/>
        </w:rPr>
      </w:pPr>
      <w:r w:rsidDel="00000000" w:rsidR="00000000" w:rsidRPr="00000000">
        <w:rPr>
          <w:rtl w:val="0"/>
        </w:rPr>
        <w:t xml:space="preserve">Deliverables- Donita Ward to plan staff holiday party by end of year (party can occur in 2025 if needed), Director’s comments and feedback due to Abbie Joffrain by end of September, AE&amp;IC to approach MUD regarding planned work and pursue permits from the county.</w:t>
      </w:r>
    </w:p>
    <w:p w:rsidR="00000000" w:rsidDel="00000000" w:rsidP="00000000" w:rsidRDefault="00000000" w:rsidRPr="00000000" w14:paraId="00000022">
      <w:pPr>
        <w:rPr/>
      </w:pPr>
      <w:r w:rsidDel="00000000" w:rsidR="00000000" w:rsidRPr="00000000">
        <w:rPr>
          <w:rtl w:val="0"/>
        </w:rPr>
      </w:r>
    </w:p>
    <w:p w:rsidR="00000000" w:rsidDel="00000000" w:rsidP="00000000" w:rsidRDefault="00000000" w:rsidRPr="00000000" w14:paraId="00000023">
      <w:pPr>
        <w:rPr/>
      </w:pPr>
      <w:r w:rsidDel="00000000" w:rsidR="00000000" w:rsidRPr="00000000">
        <w:rPr>
          <w:rtl w:val="0"/>
        </w:rPr>
        <w:t xml:space="preserve">Meeting was adjourned at 8:12PM</w:t>
      </w:r>
      <w:r w:rsidDel="00000000" w:rsidR="00000000" w:rsidRPr="00000000">
        <w:rPr>
          <w:rtl w:val="0"/>
        </w:rPr>
      </w:r>
    </w:p>
    <w:p w:rsidR="00000000" w:rsidDel="00000000" w:rsidP="00000000" w:rsidRDefault="00000000" w:rsidRPr="00000000" w14:paraId="00000024">
      <w:pPr>
        <w:rPr/>
      </w:pPr>
      <w:r w:rsidDel="00000000" w:rsidR="00000000" w:rsidRPr="00000000">
        <w:rPr>
          <w:rtl w:val="0"/>
        </w:rPr>
      </w:r>
    </w:p>
    <w:sectPr>
      <w:pgSz w:h="15840" w:w="12240"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Calibri"/>
  <w:font w:name="Georgia"/>
</w:fonts>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abstractNum w:abstractNumId="3">
    <w:lvl w:ilvl="0">
      <w:start w:val="1"/>
      <w:numFmt w:val="decimal"/>
      <w:lvlText w:val="%1."/>
      <w:lvlJc w:val="left"/>
      <w:pPr>
        <w:ind w:left="720" w:hanging="360"/>
      </w:pPr>
      <w:rPr/>
    </w:lvl>
    <w:lvl w:ilvl="1">
      <w:start w:val="1"/>
      <w:numFmt w:val="lowerLetter"/>
      <w:lvlText w:val="%2."/>
      <w:lvlJc w:val="left"/>
      <w:pPr>
        <w:ind w:left="1440" w:hanging="360"/>
      </w:pPr>
      <w:rPr/>
    </w:lvl>
    <w:lvl w:ilvl="2">
      <w:start w:val="1"/>
      <w:numFmt w:val="lowerRoman"/>
      <w:lvlText w:val="%3."/>
      <w:lvlJc w:val="right"/>
      <w:pPr>
        <w:ind w:left="2160" w:hanging="180"/>
      </w:pPr>
      <w:rPr/>
    </w:lvl>
    <w:lvl w:ilvl="3">
      <w:start w:val="1"/>
      <w:numFmt w:val="decimal"/>
      <w:lvlText w:val="%4."/>
      <w:lvlJc w:val="left"/>
      <w:pPr>
        <w:ind w:left="2880" w:hanging="360"/>
      </w:pPr>
      <w:rPr/>
    </w:lvl>
    <w:lvl w:ilvl="4">
      <w:start w:val="1"/>
      <w:numFmt w:val="lowerLetter"/>
      <w:lvlText w:val="%5."/>
      <w:lvlJc w:val="left"/>
      <w:pPr>
        <w:ind w:left="3600" w:hanging="360"/>
      </w:pPr>
      <w:rPr/>
    </w:lvl>
    <w:lvl w:ilvl="5">
      <w:start w:val="1"/>
      <w:numFmt w:val="lowerRoman"/>
      <w:lvlText w:val="%6."/>
      <w:lvlJc w:val="right"/>
      <w:pPr>
        <w:ind w:left="4320" w:hanging="180"/>
      </w:pPr>
      <w:rPr/>
    </w:lvl>
    <w:lvl w:ilvl="6">
      <w:start w:val="1"/>
      <w:numFmt w:val="decimal"/>
      <w:lvlText w:val="%7."/>
      <w:lvlJc w:val="left"/>
      <w:pPr>
        <w:ind w:left="5040" w:hanging="360"/>
      </w:pPr>
      <w:rPr/>
    </w:lvl>
    <w:lvl w:ilvl="7">
      <w:start w:val="1"/>
      <w:numFmt w:val="lowerLetter"/>
      <w:lvlText w:val="%8."/>
      <w:lvlJc w:val="left"/>
      <w:pPr>
        <w:ind w:left="5760" w:hanging="360"/>
      </w:pPr>
      <w:rPr/>
    </w:lvl>
    <w:lvl w:ilvl="8">
      <w:start w:val="1"/>
      <w:numFmt w:val="lowerRoman"/>
      <w:lvlText w:val="%9."/>
      <w:lvlJc w:val="right"/>
      <w:pPr>
        <w:ind w:left="6480" w:hanging="180"/>
      </w:pPr>
      <w:rPr/>
    </w:lvl>
  </w:abstractNum>
  <w:abstractNum w:abstractNumId="4">
    <w:lvl w:ilvl="0">
      <w:start w:val="1"/>
      <w:numFmt w:val="bullet"/>
      <w:lvlText w:val="●"/>
      <w:lvlJc w:val="left"/>
      <w:pPr>
        <w:ind w:left="1440" w:hanging="360"/>
      </w:pPr>
      <w:rPr>
        <w:u w:val="none"/>
      </w:rPr>
    </w:lvl>
    <w:lvl w:ilvl="1">
      <w:start w:val="1"/>
      <w:numFmt w:val="bullet"/>
      <w:lvlText w:val="○"/>
      <w:lvlJc w:val="left"/>
      <w:pPr>
        <w:ind w:left="2160" w:hanging="360"/>
      </w:pPr>
      <w:rPr>
        <w:u w:val="none"/>
      </w:rPr>
    </w:lvl>
    <w:lvl w:ilvl="2">
      <w:start w:val="1"/>
      <w:numFmt w:val="bullet"/>
      <w:lvlText w:val="■"/>
      <w:lvlJc w:val="left"/>
      <w:pPr>
        <w:ind w:left="2880" w:hanging="360"/>
      </w:pPr>
      <w:rPr>
        <w:u w:val="none"/>
      </w:rPr>
    </w:lvl>
    <w:lvl w:ilvl="3">
      <w:start w:val="1"/>
      <w:numFmt w:val="bullet"/>
      <w:lvlText w:val="●"/>
      <w:lvlJc w:val="left"/>
      <w:pPr>
        <w:ind w:left="3600" w:hanging="360"/>
      </w:pPr>
      <w:rPr>
        <w:u w:val="none"/>
      </w:rPr>
    </w:lvl>
    <w:lvl w:ilvl="4">
      <w:start w:val="1"/>
      <w:numFmt w:val="bullet"/>
      <w:lvlText w:val="○"/>
      <w:lvlJc w:val="left"/>
      <w:pPr>
        <w:ind w:left="4320" w:hanging="360"/>
      </w:pPr>
      <w:rPr>
        <w:u w:val="none"/>
      </w:rPr>
    </w:lvl>
    <w:lvl w:ilvl="5">
      <w:start w:val="1"/>
      <w:numFmt w:val="bullet"/>
      <w:lvlText w:val="■"/>
      <w:lvlJc w:val="left"/>
      <w:pPr>
        <w:ind w:left="5040" w:hanging="360"/>
      </w:pPr>
      <w:rPr>
        <w:u w:val="none"/>
      </w:rPr>
    </w:lvl>
    <w:lvl w:ilvl="6">
      <w:start w:val="1"/>
      <w:numFmt w:val="bullet"/>
      <w:lvlText w:val="●"/>
      <w:lvlJc w:val="left"/>
      <w:pPr>
        <w:ind w:left="5760" w:hanging="360"/>
      </w:pPr>
      <w:rPr>
        <w:u w:val="none"/>
      </w:rPr>
    </w:lvl>
    <w:lvl w:ilvl="7">
      <w:start w:val="1"/>
      <w:numFmt w:val="bullet"/>
      <w:lvlText w:val="○"/>
      <w:lvlJc w:val="left"/>
      <w:pPr>
        <w:ind w:left="6480" w:hanging="360"/>
      </w:pPr>
      <w:rPr>
        <w:u w:val="none"/>
      </w:rPr>
    </w:lvl>
    <w:lvl w:ilvl="8">
      <w:start w:val="1"/>
      <w:numFmt w:val="bullet"/>
      <w:lvlText w:val="■"/>
      <w:lvlJc w:val="left"/>
      <w:pPr>
        <w:ind w:left="7200" w:hanging="360"/>
      </w:pPr>
      <w:rPr>
        <w:u w:val="none"/>
      </w:rPr>
    </w:lvl>
  </w:abstractNum>
  <w:abstractNum w:abstractNumId="5">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36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36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360"/>
      </w:pPr>
      <w:rPr>
        <w:u w:val="none"/>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rFonts w:ascii="Calibri" w:cs="Calibri" w:eastAsia="Calibri" w:hAnsi="Calibri"/>
        <w:sz w:val="22"/>
        <w:szCs w:val="22"/>
        <w:lang w:val="en-US"/>
      </w:rPr>
    </w:rPrDefault>
    <w:pPrDefault>
      <w:pPr>
        <w:spacing w:after="160" w:line="259"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pageBreakBefore w:val="0"/>
      <w:spacing w:after="120" w:before="480" w:lineRule="auto"/>
    </w:pPr>
    <w:rPr>
      <w:b w:val="1"/>
      <w:sz w:val="48"/>
      <w:szCs w:val="48"/>
    </w:rPr>
  </w:style>
  <w:style w:type="paragraph" w:styleId="Heading2">
    <w:name w:val="heading 2"/>
    <w:basedOn w:val="Normal"/>
    <w:next w:val="Normal"/>
    <w:pPr>
      <w:keepNext w:val="1"/>
      <w:keepLines w:val="1"/>
      <w:pageBreakBefore w:val="0"/>
      <w:spacing w:after="80" w:before="360" w:lineRule="auto"/>
    </w:pPr>
    <w:rPr>
      <w:b w:val="1"/>
      <w:sz w:val="36"/>
      <w:szCs w:val="36"/>
    </w:rPr>
  </w:style>
  <w:style w:type="paragraph" w:styleId="Heading3">
    <w:name w:val="heading 3"/>
    <w:basedOn w:val="Normal"/>
    <w:next w:val="Normal"/>
    <w:pPr>
      <w:keepNext w:val="1"/>
      <w:keepLines w:val="1"/>
      <w:pageBreakBefore w:val="0"/>
      <w:spacing w:after="80" w:before="280" w:lineRule="auto"/>
    </w:pPr>
    <w:rPr>
      <w:b w:val="1"/>
      <w:sz w:val="28"/>
      <w:szCs w:val="28"/>
    </w:rPr>
  </w:style>
  <w:style w:type="paragraph" w:styleId="Heading4">
    <w:name w:val="heading 4"/>
    <w:basedOn w:val="Normal"/>
    <w:next w:val="Normal"/>
    <w:pPr>
      <w:keepNext w:val="1"/>
      <w:keepLines w:val="1"/>
      <w:pageBreakBefore w:val="0"/>
      <w:spacing w:after="40" w:before="240" w:lineRule="auto"/>
    </w:pPr>
    <w:rPr>
      <w:b w:val="1"/>
      <w:sz w:val="24"/>
      <w:szCs w:val="24"/>
    </w:rPr>
  </w:style>
  <w:style w:type="paragraph" w:styleId="Heading5">
    <w:name w:val="heading 5"/>
    <w:basedOn w:val="Normal"/>
    <w:next w:val="Normal"/>
    <w:pPr>
      <w:keepNext w:val="1"/>
      <w:keepLines w:val="1"/>
      <w:pageBreakBefore w:val="0"/>
      <w:spacing w:after="40" w:before="220" w:lineRule="auto"/>
    </w:pPr>
    <w:rPr>
      <w:b w:val="1"/>
      <w:sz w:val="22"/>
      <w:szCs w:val="22"/>
    </w:rPr>
  </w:style>
  <w:style w:type="paragraph" w:styleId="Heading6">
    <w:name w:val="heading 6"/>
    <w:basedOn w:val="Normal"/>
    <w:next w:val="Normal"/>
    <w:pPr>
      <w:keepNext w:val="1"/>
      <w:keepLines w:val="1"/>
      <w:pageBreakBefore w:val="0"/>
      <w:spacing w:after="40" w:before="200" w:lineRule="auto"/>
    </w:pPr>
    <w:rPr>
      <w:b w:val="1"/>
      <w:sz w:val="20"/>
      <w:szCs w:val="20"/>
    </w:rPr>
  </w:style>
  <w:style w:type="paragraph" w:styleId="Title">
    <w:name w:val="Title"/>
    <w:basedOn w:val="Normal"/>
    <w:next w:val="Normal"/>
    <w:pPr>
      <w:keepNext w:val="1"/>
      <w:keepLines w:val="1"/>
      <w:pageBreakBefore w:val="0"/>
      <w:spacing w:after="120" w:before="480" w:lineRule="auto"/>
    </w:pPr>
    <w:rPr>
      <w:b w:val="1"/>
      <w:sz w:val="72"/>
      <w:szCs w:val="72"/>
    </w:rPr>
  </w:style>
  <w:style w:type="paragraph" w:styleId="Subtitle">
    <w:name w:val="Subtitle"/>
    <w:basedOn w:val="Normal"/>
    <w:next w:val="Normal"/>
    <w:pPr>
      <w:keepNext w:val="1"/>
      <w:keepLines w:val="1"/>
      <w:pageBreakBefore w:val="0"/>
      <w:spacing w:after="80" w:before="360" w:lineRule="auto"/>
    </w:pPr>
    <w:rPr>
      <w:rFonts w:ascii="Georgia" w:cs="Georgia" w:eastAsia="Georgia" w:hAnsi="Georgia"/>
      <w:i w:val="1"/>
      <w:color w:val="666666"/>
      <w:sz w:val="48"/>
      <w:szCs w:val="48"/>
    </w:r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